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安全人如何“尽职减责”？</w:t>
      </w:r>
    </w:p>
    <w:p>
      <w:pPr>
        <w:pStyle w:val="3"/>
        <w:keepNext w:val="0"/>
        <w:keepLines w:val="0"/>
        <w:widowControl/>
        <w:suppressLineNumbers w:val="0"/>
        <w:ind w:firstLine="480" w:firstLineChars="200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</w:rPr>
        <w:t>在企业安全管理岗位上待过的人都清楚，一旦发生安全事故，万能追责术语“安全管理不到位”往往会扣到我们头上。不是我们不想把安全工作做完美，而是安全管理的范畴实在太广，稍有疏漏就可能出问题。搞安全谈“免责”有点不切实际，我个人的观点是要做好“尽职减责”。具体来说，这几件事必须做实做细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1. 作为安全人，安全相关法律法规得整通透，有哪些法规条款变更的也要一清二楚，要第一时间将法规要求运用于实际安全管理中，别等人家法规条文废止了，你们还在沿用。出台了安全新规，你们还不清楚，没按要求落实相关管理，那就是失职的体现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 不管是动火、高空还是有限空间作业，审批单上每一项都要核对，有没有安全方案、防护措施到不到位、监护人在不在岗，少一项都别批，别因为开绿灯让违规作业出事，最后自己担责。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3. 开安全会别只念稿子，更要明确谁来干、什么时候干完、怎么验收，会后还要跟踪进度，把整改情况记下来，证明任务不是光说不练。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4. 每台设备的检修记录、报废时间、安全附件校验情况都要记在台账上，到时间就提醒车间送检，别等设备出故障了才发现“早该检了”，这就是你的责任。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5. 看到工人违章操作，比如不系安全带、违规用电，别碍于情面不说话，当场制止、当场教育，还要记录在案，要是放着不管，出事了你也跑不掉。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6. 组织消防、急救演练别做样子，不能只教怎么用灭火器就完事，得模拟真实场景，让大家练疏散、练救伤员、练报火警，演练记录要详细，证明真出事了能顶用。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7. 新员工入职别赶进度先教干活，要先带他认风险点、学安全操作，考核合格了再让他上手，要是安全培训没做就“赶鸭子上架”，他出事你就是“没尽到培训责任”。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8. 施工队、供应商来厂区，先给他们讲清楚公司安全规定，哪不能进、要戴什么防护、紧急情况找谁，让他们签字确认，别等他们违规撞红线，你说“没跟他们说过”。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9. 培训记录、排查台账、审批单据、演练报告这些安全资料，要按年份、按类别整理好，放在好查的地方，万一要查履职情况，能马上拿出来，别用的时候找不到。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10. 真出事故了，第一时间组织救人、控风险，然后按流程报领导和应急部门，别想着瞒报、迟报，规范处置才能减少后续责任，瞒报只会罪加一等。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11. 跟车间、跟领导沟通安全事，别只在微信上聊，重要的事发书面通知、填联络单，让对方签字，避免事后“我说过了”“你没说过”的扯皮，把沟通痕迹留好。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12. 每周每月的安全隐患排查要留存好排查记录，隐患排查一般需要写清楚隐患项目、整改人、整改要求及隐患落实情况，确保闭环。一些企业安全员小本本上记录了各式各样的安全隐患，但就是跟踪没有闭环，这样也不合规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83486"/>
    <w:rsid w:val="47A43530"/>
    <w:rsid w:val="580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2024-09-14T00:33:00Z</dcterms:created>
  <dc:creator>Administrator</dc:creator>
  <cp:lastModifiedBy>王玉民</cp:lastModifiedBy>
  <dcterms:modified xsi:type="dcterms:W3CDTF">2025-09-17T08:49:05Z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2052-11.8.0.16975</vt:lpwstr>
  </property>
  <property fmtid="{D5CDD505-2E9C-101B-9397-08002B2CF9AE}" pid="3" name="ICV">
    <vt:lpwstr>86C59256974C4D76954C48CDB51414DE</vt:lpwstr>
  </property>
</Properties>
</file>